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426" w:rsidRPr="00137426" w:rsidRDefault="00137426" w:rsidP="00137426">
      <w:pPr>
        <w:shd w:val="clear" w:color="auto" w:fill="DCF6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137426">
        <w:rPr>
          <w:rFonts w:ascii="Comic Sans MS" w:eastAsia="Times New Roman" w:hAnsi="Comic Sans MS" w:cs="Times New Roman"/>
          <w:b/>
          <w:bCs/>
          <w:color w:val="1E90FF"/>
          <w:sz w:val="28"/>
          <w:szCs w:val="28"/>
          <w:lang w:eastAsia="ru-RU"/>
        </w:rPr>
        <w:t>Профессия "Врач"</w:t>
      </w:r>
    </w:p>
    <w:p w:rsidR="00137426" w:rsidRPr="00137426" w:rsidRDefault="00137426" w:rsidP="0013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426" w:rsidRPr="00137426" w:rsidRDefault="00137426" w:rsidP="0013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</w:p>
    <w:p w:rsidR="00137426" w:rsidRPr="00137426" w:rsidRDefault="00137426" w:rsidP="00137426">
      <w:pPr>
        <w:shd w:val="clear" w:color="auto" w:fill="DCF6FF"/>
        <w:spacing w:after="0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Сегодня мы с тобой отправимся на экскурсию (прогулку) в поликлинику. Здесь работают врачи, а так же люди, которые им помогают.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 Вместе людей, которые работают в больницах и поликлиниках, называют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медицинские работники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слово, обратить на него внимание, повторить вместе с ребёнком). А места, где они работают –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медицинские учреждени</w:t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я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новое слово).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Врачи – очень умные и добрые люди, они много знают про каждую болезнь, про каждое лекарство. Они помогают людям, которые заболели.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Примерный диалог (можно и без него):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Взрослый: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А ты бы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л(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а) когда-нибудь у врача?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Ребёнок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:  бы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л(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а)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А как называются люди, которые посещают врача?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proofErr w:type="gramEnd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Пациент.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 xml:space="preserve"> Ты помнишь, 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во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 xml:space="preserve"> что обычно одеваются врачи?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proofErr w:type="gramEnd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Они носят белые халаты и белую шапочку на голове.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А кто работает в поликлинике?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proofErr w:type="gramEnd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Врач, медсестра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А ты хотел(а) бы узнать, кто ещё работает в поликлинике?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proofErr w:type="gramEnd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Конечно.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Тогда давай мы начнём нашу экскурсию и познакомимся поближе с теми, кто работает в поликлинике.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Итак, мы заходим в поликлинику и первого, кого мы видим, это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регистрато</w:t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новое слово).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Кто же такой регистратор: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 xml:space="preserve">Это 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очень нужный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 xml:space="preserve"> человек в поликлинике. Его кабинет </w:t>
      </w:r>
      <w:proofErr w:type="spell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называется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регистратура</w:t>
      </w:r>
      <w:proofErr w:type="spell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слово). Он записывает всех больных на приём к врачу, выдаёт специальный лист – талон. В талоне написано, когда больному нужно прийти к врачу и в какой кабинет пройти. В регистратуре можно вызвать врача на дом или получить справку.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А ещё в регистратуре хранятся все  медицинские карточки.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</w:t>
      </w:r>
      <w:proofErr w:type="gramEnd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Ты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 xml:space="preserve"> знаешь, что такое медицинские карточки?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proofErr w:type="gramStart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proofErr w:type="gramEnd"/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…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В: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это такая специальная тетрадь, в которой записаны все прививки, которые делались пациенту  и все болезни, которыми он переболел.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Давай получим у регистратора талоны и пройдём к другим врачам. (Подготовить талоны и по одному вручать их ребёнку).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Итак, давай посмотрим наш первый талон. Он  к врачу педиатру.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Кто же такой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педиатр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? (новое слово). Это тот врач, который лечит детей, проще говоря – детский врач. Он наблюдает ребёночка от самого рождения, следит за его ростом и весом. Если ребёнок заболел, он его осматривает, прослушивает, измеряет температуру, затем назначает нужные лекарства, следит, чтобы лечение проходило успешно. 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Ну вот, побывали мы у педиатра, а теперь давай посмотрим наш следующий талон. Он к врачу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отоларингологу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слово). Но это название очень сложное, поэтому чаще этого врача называют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ЛОР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слово).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 xml:space="preserve">Давай выясним, кто же такой ЛОР и что же он лечит? А лечит этот врач  ушки, горло и носик. Обычно, когда детки болеют, они идут сначала к педиатру. И, если заболевание не сложное, педиатр лечит сам. Но если заболевание серьёзное, тогда педиатр выдаёт 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lastRenderedPageBreak/>
        <w:t xml:space="preserve">направление к </w:t>
      </w:r>
      <w:proofErr w:type="spell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ЛОРу</w:t>
      </w:r>
      <w:proofErr w:type="spell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У нас есть ещё талон, давай посмотрим, к какому же он врачу. Этот талон к врачу, который называется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окулист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слово).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Давай зайдём в кабинет окулиста, здесь на стене весит плакат с изображением картинок и букв для проверки зрения (заранее распечатать плакат и показать ребёнку). Эту профессию ещё называют таким сложным словом, как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офтальмолог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(новое слово). Это врач, который, как вы уже догадались, лечит наши глазки, занимается болезнями, связанными со зрением. Он помогает подобрать очки или контактные линзы, проверяет на разных аппаратах здоровье глаз и при серьёзных болезнях назначает лечение, выписывает лекарства. 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Итак, вот наш последний талон. Написано на нём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стоматолог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(новое слово).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Зайдём к нему в кабинет. Стоматолог – это зубной врач. Он лечит зубы и дёсны; исправляет прикус, если зубы неправильно выросли; помогает, даёт советы, что нужно делать, чтобы зубы не болели. Врач стоматолог учит взрослых и детей правильно чистить зубы. Бояться этого врача совсем не стоит, а вот посещать его надо регулярно, и тогда наши зубки всегда будут красивые и белые.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Есть ещё один медицинский работник, про которого мне бы очень хотелось тебе рассказать, это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медсестра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(новое слово).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У каждого врача есть медсестра. Медсестра – это главный помощник любого врача. Она помогает врачу, и порой проводит с пациентом больше времени, чем сам врач.  Медсестра берёт анализы, ставит уколы, делает прививки, выдаёт справки и направления к другим врачам, заполняет больничные листы. Выполняет все распоряжения доктора.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Ну, вот и закончилась наша с тобой экскурсия в поликлинику.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Давай вспомним с тобой всех врачей, с которыми мы сегодня познакомились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.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 xml:space="preserve">- 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к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ак называется врач, который лечит детей?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- у какого врача в кабинете висит табличка, с помощью которой можно проверить зрение?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- кто из врачей учит правильно чистить зубки?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- к какому врачу нужно обратиться, если сильно заболели  ушко, горлышко или носик.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- как называется медицинский работник, который выдаёт талоны к врачам?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- как называется медицинский работник, который берёт анализы, делает уколы и прививки?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- где работает регистратор?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Мы поговорили  с тобой о врачах, которые лечат детей. Но есть ещё врач, который лечит животных. Он называется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ветеринар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слово) и работает он в </w:t>
      </w:r>
      <w:r w:rsidRPr="001374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ветеринарной клинике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(новое слово).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Это тоже врач, только врач необычный. Его главная задача – это осмотр животных, назначение им лечения и необходимых прививок. Человек этой профессии должен быть очень добрым и любить животных, ведь чтобы животное позволило ему себя лечить, оно должно чувствовать, что человек не хочет причинить ему зла.  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Вот и познакомились мы с профессией врача. На самом деле специальностей у врачей гораздо больше. Постепенно мы познакомимся и с другими.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Примечание: 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Экскурсию (прогулку) в поликлинику можно провести за один раз, но если ребёнок устал и начал отвлекаться, лучше разделить на несколько частей.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Для закрепления знаний о врачах почитайте стихи, разгадайте загадки (</w:t>
      </w:r>
      <w:proofErr w:type="gramStart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см</w:t>
      </w:r>
      <w:proofErr w:type="gramEnd"/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. приложение)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 xml:space="preserve">В приложении есть несколько атрибутов для сюжетно-ролевых игр «Поликлиника», 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lastRenderedPageBreak/>
        <w:t>«Больница», распечатайте их, используйте уже имеющиеся и предложите ребёнку поиграть. Помогите ребёнку использовать в игре те знания, которые он получил.</w:t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br/>
        <w:t>По такому же типу можно познакомить детей и  с другими профессиями.</w:t>
      </w:r>
    </w:p>
    <w:p w:rsidR="00137426" w:rsidRPr="00137426" w:rsidRDefault="00137426" w:rsidP="0013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</w:p>
    <w:p w:rsidR="00137426" w:rsidRPr="00137426" w:rsidRDefault="00137426" w:rsidP="00137426">
      <w:pPr>
        <w:shd w:val="clear" w:color="auto" w:fill="DCF6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1" name="Рисунок 1" descr="http://pochemu4ka.ru/_ld/11/s75634271.jpg">
              <a:hlinkClick xmlns:a="http://schemas.openxmlformats.org/drawingml/2006/main" r:id="rId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11/s75634271.jpg">
                      <a:hlinkClick r:id="rId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2" name="Рисунок 2" descr="http://pochemu4ka.ru/_ld/11/s28139951.jpg">
              <a:hlinkClick xmlns:a="http://schemas.openxmlformats.org/drawingml/2006/main" r:id="rId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chemu4ka.ru/_ld/11/s28139951.jpg">
                      <a:hlinkClick r:id="rId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3" name="Рисунок 3" descr="http://pochemu4ka.ru/_ld/11/s99649257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4ka.ru/_ld/11/s99649257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4" name="Рисунок 4" descr="http://pochemu4ka.ru/_ld/11/s47551855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1/s47551855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5" name="Рисунок 5" descr="http://pochemu4ka.ru/_ld/11/s93242479.jpg">
              <a:hlinkClick xmlns:a="http://schemas.openxmlformats.org/drawingml/2006/main" r:id="rId1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emu4ka.ru/_ld/11/s93242479.jpg">
                      <a:hlinkClick r:id="rId1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6" name="Рисунок 6" descr="http://pochemu4ka.ru/_ld/11/s33614842.jpg">
              <a:hlinkClick xmlns:a="http://schemas.openxmlformats.org/drawingml/2006/main" r:id="rId1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chemu4ka.ru/_ld/11/s33614842.jpg">
                      <a:hlinkClick r:id="rId1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7" name="Рисунок 7" descr="http://pochemu4ka.ru/_ld/11/s02208771.jpg">
              <a:hlinkClick xmlns:a="http://schemas.openxmlformats.org/drawingml/2006/main" r:id="rId1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emu4ka.ru/_ld/11/s02208771.jpg">
                      <a:hlinkClick r:id="rId1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8" name="Рисунок 8" descr="http://pochemu4ka.ru/_ld/11/s58358553.jpg">
              <a:hlinkClick xmlns:a="http://schemas.openxmlformats.org/drawingml/2006/main" r:id="rId1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chemu4ka.ru/_ld/11/s58358553.jpg">
                      <a:hlinkClick r:id="rId1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9" name="Рисунок 9" descr="http://pochemu4ka.ru/_ld/11/s65651504.jpg">
              <a:hlinkClick xmlns:a="http://schemas.openxmlformats.org/drawingml/2006/main" r:id="rId2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chemu4ka.ru/_ld/11/s65651504.jpg">
                      <a:hlinkClick r:id="rId2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10" name="Рисунок 10" descr="http://pochemu4ka.ru/_ld/11/s79545811.jpg">
              <a:hlinkClick xmlns:a="http://schemas.openxmlformats.org/drawingml/2006/main" r:id="rId2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chemu4ka.ru/_ld/11/s79545811.jpg">
                      <a:hlinkClick r:id="rId2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11" name="Рисунок 11" descr="http://pochemu4ka.ru/_ld/11/s63250343.jpg">
              <a:hlinkClick xmlns:a="http://schemas.openxmlformats.org/drawingml/2006/main" r:id="rId2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chemu4ka.ru/_ld/11/s63250343.jpg">
                      <a:hlinkClick r:id="rId2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12" name="Рисунок 12" descr="http://pochemu4ka.ru/_ld/11/s58491514.jpg">
              <a:hlinkClick xmlns:a="http://schemas.openxmlformats.org/drawingml/2006/main" r:id="rId2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chemu4ka.ru/_ld/11/s58491514.jpg">
                      <a:hlinkClick r:id="rId2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26" w:rsidRPr="00137426" w:rsidRDefault="00137426" w:rsidP="00137426">
      <w:pPr>
        <w:shd w:val="clear" w:color="auto" w:fill="DCF6FF"/>
        <w:spacing w:after="240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13742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Распечатайте следующие приложения. Они понадобятся вам для проведения игр.</w:t>
      </w:r>
      <w:r w:rsidRPr="0013742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3742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Зеркало отоларинголога и градусник. Следуя инструкциям, изготовьте их вместе с ребенком.</w:t>
      </w:r>
    </w:p>
    <w:p w:rsidR="00137426" w:rsidRPr="00137426" w:rsidRDefault="00137426" w:rsidP="00137426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3847465"/>
            <wp:effectExtent l="19050" t="0" r="0" b="0"/>
            <wp:docPr id="13" name="Рисунок 13" descr="http://pochemu4ka.ru/_ld/11/s43961108.jpg">
              <a:hlinkClick xmlns:a="http://schemas.openxmlformats.org/drawingml/2006/main" r:id="rId2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emu4ka.ru/_ld/11/s43961108.jpg">
                      <a:hlinkClick r:id="rId2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26" w:rsidRPr="00137426" w:rsidRDefault="00137426" w:rsidP="00137426">
      <w:pPr>
        <w:shd w:val="clear" w:color="auto" w:fill="DCF6FF"/>
        <w:spacing w:after="240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13742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Весы вам пригодятся для измерения веса пациента в кабинете педиатра.</w:t>
      </w:r>
    </w:p>
    <w:p w:rsidR="00137426" w:rsidRPr="00137426" w:rsidRDefault="00137426" w:rsidP="00137426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4519930"/>
            <wp:effectExtent l="19050" t="0" r="0" b="0"/>
            <wp:docPr id="14" name="Рисунок 14" descr="http://pochemu4ka.ru/_ld/11/s18599455.jpg">
              <a:hlinkClick xmlns:a="http://schemas.openxmlformats.org/drawingml/2006/main" r:id="rId3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chemu4ka.ru/_ld/11/s18599455.jpg">
                      <a:hlinkClick r:id="rId3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63510"/>
            <wp:effectExtent l="19050" t="0" r="0" b="0"/>
            <wp:docPr id="15" name="Рисунок 15" descr="http://pochemu4ka.ru/_ld/11/s18788574.jpg">
              <a:hlinkClick xmlns:a="http://schemas.openxmlformats.org/drawingml/2006/main" r:id="rId3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chemu4ka.ru/_ld/11/s18788574.jpg">
                      <a:hlinkClick r:id="rId3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746365"/>
            <wp:effectExtent l="19050" t="0" r="0" b="0"/>
            <wp:docPr id="16" name="Рисунок 16" descr="http://pochemu4ka.ru/_ld/11/s18916786.jpg">
              <a:hlinkClick xmlns:a="http://schemas.openxmlformats.org/drawingml/2006/main" r:id="rId3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chemu4ka.ru/_ld/11/s18916786.jpg">
                      <a:hlinkClick r:id="rId3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26" w:rsidRPr="00137426" w:rsidRDefault="00137426" w:rsidP="00137426">
      <w:pPr>
        <w:shd w:val="clear" w:color="auto" w:fill="DCF6FF"/>
        <w:spacing w:after="240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13742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Таблица окулиста:</w:t>
      </w:r>
    </w:p>
    <w:p w:rsidR="00137426" w:rsidRPr="00137426" w:rsidRDefault="00137426" w:rsidP="00137426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471A94"/>
          <w:sz w:val="14"/>
          <w:szCs w:val="14"/>
          <w:lang w:eastAsia="ru-RU"/>
        </w:rPr>
        <w:lastRenderedPageBreak/>
        <w:drawing>
          <wp:inline distT="0" distB="0" distL="0" distR="0">
            <wp:extent cx="5452110" cy="7686040"/>
            <wp:effectExtent l="19050" t="0" r="0" b="0"/>
            <wp:docPr id="17" name="Рисунок 17" descr="http://pochemu4ka.ru/_ld/11/s47595937.jpg">
              <a:hlinkClick xmlns:a="http://schemas.openxmlformats.org/drawingml/2006/main" r:id="rId3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chemu4ka.ru/_ld/11/s47595937.jpg">
                      <a:hlinkClick r:id="rId3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26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452110" cy="3847465"/>
            <wp:effectExtent l="19050" t="0" r="0" b="0"/>
            <wp:docPr id="18" name="Рисунок 18" descr="http://pochemu4ka.ru/_ld/11/s02331475.jpg">
              <a:hlinkClick xmlns:a="http://schemas.openxmlformats.org/drawingml/2006/main" r:id="rId3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chemu4ka.ru/_ld/11/s02331475.jpg">
                      <a:hlinkClick r:id="rId3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8C" w:rsidRDefault="001E7C8C"/>
    <w:sectPr w:rsidR="001E7C8C" w:rsidSect="001E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7426"/>
    <w:rsid w:val="000E34E9"/>
    <w:rsid w:val="00137426"/>
    <w:rsid w:val="001E7C8C"/>
    <w:rsid w:val="009A701F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74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4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chemu4ka.ru/_ld/11/9964925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ochemu4ka.ru/_ld/11/58358553.jpg" TargetMode="External"/><Relationship Id="rId26" Type="http://schemas.openxmlformats.org/officeDocument/2006/relationships/hyperlink" Target="http://pochemu4ka.ru/_ld/11/58491514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pochemu4ka.ru/_ld/11/1891678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pochemu4ka.ru/_ld/11/9324247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pochemu4ka.ru/_ld/11/02331475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ochemu4ka.ru/_ld/11/02208771.jpg" TargetMode="External"/><Relationship Id="rId20" Type="http://schemas.openxmlformats.org/officeDocument/2006/relationships/hyperlink" Target="http://pochemu4ka.ru/_ld/11/65651504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ochemu4ka.ru/_ld/11/2813995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ochemu4ka.ru/_ld/11/63250343.jpg" TargetMode="External"/><Relationship Id="rId32" Type="http://schemas.openxmlformats.org/officeDocument/2006/relationships/hyperlink" Target="http://pochemu4ka.ru/_ld/11/18788574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ochemu4ka.ru/_ld/11/43961108.jpg" TargetMode="External"/><Relationship Id="rId36" Type="http://schemas.openxmlformats.org/officeDocument/2006/relationships/hyperlink" Target="http://pochemu4ka.ru/_ld/11/47595937.jpg" TargetMode="External"/><Relationship Id="rId10" Type="http://schemas.openxmlformats.org/officeDocument/2006/relationships/hyperlink" Target="http://pochemu4ka.ru/_ld/11/4755185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pochemu4ka.ru/_ld/11/7563427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ochemu4ka.ru/_ld/11/33614842.jpg" TargetMode="External"/><Relationship Id="rId22" Type="http://schemas.openxmlformats.org/officeDocument/2006/relationships/hyperlink" Target="http://pochemu4ka.ru/_ld/11/7954581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pochemu4ka.ru/_ld/11/18599455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928</Words>
  <Characters>5291</Characters>
  <Application>Microsoft Office Word</Application>
  <DocSecurity>0</DocSecurity>
  <Lines>44</Lines>
  <Paragraphs>12</Paragraphs>
  <ScaleCrop>false</ScaleCrop>
  <Company/>
  <LinksUpToDate>false</LinksUpToDate>
  <CharactersWithSpaces>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2017-09-08T11:27:00Z</dcterms:created>
  <dcterms:modified xsi:type="dcterms:W3CDTF">2017-09-08T11:28:00Z</dcterms:modified>
</cp:coreProperties>
</file>